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898" w:rsidRDefault="00A935B6" w:rsidP="00A935B6">
      <w:pPr>
        <w:jc w:val="center"/>
        <w:rPr>
          <w:color w:val="FF0000"/>
        </w:rPr>
      </w:pPr>
      <w:r w:rsidRPr="00A935B6">
        <w:rPr>
          <w:color w:val="FF0000"/>
        </w:rPr>
        <w:t>IL CALORE</w:t>
      </w:r>
    </w:p>
    <w:p w:rsidR="00DC2600" w:rsidRPr="00A935B6" w:rsidRDefault="00DC2600" w:rsidP="00A935B6">
      <w:pPr>
        <w:jc w:val="center"/>
        <w:rPr>
          <w:color w:val="FF0000"/>
        </w:rPr>
      </w:pPr>
    </w:p>
    <w:p w:rsidR="00A935B6" w:rsidRDefault="00A935B6">
      <w:r>
        <w:t xml:space="preserve">Possiamo </w:t>
      </w:r>
      <w:r w:rsidRPr="00A935B6">
        <w:rPr>
          <w:b/>
        </w:rPr>
        <w:t>RISCALDARE UN CORPO</w:t>
      </w:r>
      <w:r>
        <w:t xml:space="preserve"> in due modi:</w:t>
      </w:r>
    </w:p>
    <w:p w:rsidR="00A935B6" w:rsidRDefault="00A935B6" w:rsidP="00DC2600">
      <w:pPr>
        <w:pStyle w:val="Paragrafoelenco"/>
        <w:numPr>
          <w:ilvl w:val="0"/>
          <w:numId w:val="1"/>
        </w:numPr>
        <w:jc w:val="center"/>
      </w:pPr>
      <w:r>
        <w:t xml:space="preserve">Mettendolo a </w:t>
      </w:r>
      <w:r w:rsidRPr="00A935B6">
        <w:rPr>
          <w:highlight w:val="yellow"/>
        </w:rPr>
        <w:t>contatto con un corpo più caldo</w:t>
      </w:r>
    </w:p>
    <w:p w:rsidR="00A935B6" w:rsidRDefault="00B23966">
      <w:r>
        <w:rPr>
          <w:noProof/>
          <w:lang w:eastAsia="it-IT"/>
        </w:rPr>
        <w:pict>
          <v:rect id="_x0000_s1026" style="position:absolute;left:0;text-align:left;margin-left:-7.3pt;margin-top:21.1pt;width:733.4pt;height:51.05pt;z-index:-251655168" strokecolor="red"/>
        </w:pict>
      </w:r>
    </w:p>
    <w:p w:rsidR="00A935B6" w:rsidRDefault="00A935B6">
      <w:r>
        <w:t xml:space="preserve">Si ha </w:t>
      </w:r>
      <w:r w:rsidRPr="00A935B6">
        <w:rPr>
          <w:b/>
        </w:rPr>
        <w:t>passaggio di calore</w:t>
      </w:r>
      <w:r>
        <w:t xml:space="preserve">  quando c’è un dislivello di temperatura: il calore fluisce </w:t>
      </w:r>
      <w:r w:rsidRPr="00A935B6">
        <w:rPr>
          <w:u w:val="single"/>
        </w:rPr>
        <w:t xml:space="preserve">da un corpo a temperatura più </w:t>
      </w:r>
      <w:r w:rsidRPr="00A935B6">
        <w:rPr>
          <w:b/>
          <w:u w:val="single"/>
        </w:rPr>
        <w:t>alta</w:t>
      </w:r>
      <w:r>
        <w:t xml:space="preserve"> a uno a temperatura </w:t>
      </w:r>
      <w:r w:rsidRPr="00A935B6">
        <w:rPr>
          <w:u w:val="single"/>
        </w:rPr>
        <w:t xml:space="preserve">più </w:t>
      </w:r>
      <w:r w:rsidRPr="00A935B6">
        <w:rPr>
          <w:b/>
          <w:u w:val="single"/>
        </w:rPr>
        <w:t>bassa</w:t>
      </w:r>
    </w:p>
    <w:p w:rsidR="00A935B6" w:rsidRDefault="00A935B6"/>
    <w:p w:rsidR="00A935B6" w:rsidRDefault="00A935B6" w:rsidP="00DC2600">
      <w:pPr>
        <w:pStyle w:val="Paragrafoelenco"/>
        <w:numPr>
          <w:ilvl w:val="0"/>
          <w:numId w:val="1"/>
        </w:numPr>
        <w:jc w:val="center"/>
      </w:pPr>
      <w:r>
        <w:t xml:space="preserve">Mediante una </w:t>
      </w:r>
      <w:r w:rsidRPr="00A935B6">
        <w:rPr>
          <w:highlight w:val="yellow"/>
        </w:rPr>
        <w:t>forza</w:t>
      </w:r>
      <w:r>
        <w:t xml:space="preserve"> che compie </w:t>
      </w:r>
      <w:r w:rsidRPr="00A935B6">
        <w:rPr>
          <w:highlight w:val="yellow"/>
        </w:rPr>
        <w:t>lavoro</w:t>
      </w:r>
    </w:p>
    <w:p w:rsidR="00A935B6" w:rsidRDefault="00A935B6" w:rsidP="00A935B6">
      <w:r>
        <w:rPr>
          <w:noProof/>
          <w:lang w:eastAsia="it-IT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180340</wp:posOffset>
            </wp:positionV>
            <wp:extent cx="2861945" cy="2200910"/>
            <wp:effectExtent l="19050" t="0" r="0" b="0"/>
            <wp:wrapSquare wrapText="bothSides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1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1945" cy="2200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935B6" w:rsidRDefault="00A935B6" w:rsidP="00A935B6"/>
    <w:p w:rsidR="00A935B6" w:rsidRDefault="00A935B6" w:rsidP="00A935B6">
      <w:r>
        <w:t xml:space="preserve">Esempio del </w:t>
      </w:r>
      <w:r w:rsidRPr="00A935B6">
        <w:rPr>
          <w:b/>
          <w:i/>
        </w:rPr>
        <w:t>mulinello di Joule</w:t>
      </w:r>
      <w:r>
        <w:t xml:space="preserve"> </w:t>
      </w:r>
    </w:p>
    <w:p w:rsidR="00A935B6" w:rsidRDefault="00A935B6" w:rsidP="00A935B6">
      <w:r>
        <w:sym w:font="Wingdings" w:char="F0E0"/>
      </w:r>
      <w:r>
        <w:t xml:space="preserve"> per aumentare di 1 K (Kelvin) la temperatura di 1 Kg di acqua è necessario un lavoro di 4186J</w:t>
      </w:r>
    </w:p>
    <w:p w:rsidR="00A935B6" w:rsidRPr="00A935B6" w:rsidRDefault="00A935B6" w:rsidP="00A935B6"/>
    <w:p w:rsidR="00A935B6" w:rsidRPr="00A935B6" w:rsidRDefault="00A935B6" w:rsidP="00A935B6"/>
    <w:p w:rsidR="00A935B6" w:rsidRDefault="00A935B6" w:rsidP="00A935B6"/>
    <w:p w:rsidR="00A935B6" w:rsidRDefault="00A935B6" w:rsidP="00A935B6"/>
    <w:p w:rsidR="00A935B6" w:rsidRDefault="00A935B6" w:rsidP="00A935B6"/>
    <w:p w:rsidR="00A935B6" w:rsidRDefault="00A935B6" w:rsidP="00A935B6"/>
    <w:p w:rsidR="00A935B6" w:rsidRDefault="00A935B6" w:rsidP="00A935B6"/>
    <w:p w:rsidR="00A935B6" w:rsidRPr="00104759" w:rsidRDefault="00356962" w:rsidP="00104759">
      <w:pPr>
        <w:jc w:val="center"/>
        <w:rPr>
          <w:b/>
        </w:rPr>
      </w:pPr>
      <w:r w:rsidRPr="00104759">
        <w:rPr>
          <w:b/>
        </w:rPr>
        <w:t>L’interpretazione microscopica della temperatura (</w:t>
      </w:r>
      <w:r w:rsidRPr="00DC2600">
        <w:rPr>
          <w:b/>
          <w:highlight w:val="yellow"/>
        </w:rPr>
        <w:t>Boltzmann</w:t>
      </w:r>
      <w:r w:rsidRPr="00104759">
        <w:rPr>
          <w:b/>
        </w:rPr>
        <w:t>)</w:t>
      </w:r>
    </w:p>
    <w:p w:rsidR="00356962" w:rsidRDefault="00356962" w:rsidP="00A935B6"/>
    <w:p w:rsidR="00356962" w:rsidRDefault="00356962" w:rsidP="00104759">
      <w:pPr>
        <w:jc w:val="center"/>
      </w:pPr>
      <w:r w:rsidRPr="00356962">
        <w:rPr>
          <w:noProof/>
          <w:lang w:eastAsia="it-IT"/>
        </w:rPr>
        <w:drawing>
          <wp:inline distT="0" distB="0" distL="0" distR="0">
            <wp:extent cx="6332220" cy="548640"/>
            <wp:effectExtent l="19050" t="0" r="0" b="0"/>
            <wp:docPr id="2" name="Immagin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2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728B" w:rsidRDefault="00DC2600" w:rsidP="00A935B6"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4646930</wp:posOffset>
            </wp:positionH>
            <wp:positionV relativeFrom="paragraph">
              <wp:posOffset>2820670</wp:posOffset>
            </wp:positionV>
            <wp:extent cx="5093970" cy="1887855"/>
            <wp:effectExtent l="0" t="0" r="0" b="0"/>
            <wp:wrapSquare wrapText="bothSides"/>
            <wp:docPr id="8" name="Oggetto 8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5093752" cy="1891145"/>
                      <a:chOff x="6654335" y="4849090"/>
                      <a:chExt cx="5093752" cy="1891145"/>
                    </a:xfrm>
                  </a:grpSpPr>
                  <a:pic>
                    <a:nvPicPr>
                      <a:cNvPr id="8" name="Immagine 7"/>
                      <a:cNvPicPr>
                        <a:picLocks noChangeAspect="1"/>
                      </a:cNvPicPr>
                    </a:nvPicPr>
                    <a:blipFill>
                      <a:blip r:embed="rId9"/>
                      <a:stretch>
                        <a:fillRect/>
                      </a:stretch>
                    </a:blipFill>
                    <a:spPr>
                      <a:xfrm>
                        <a:off x="6654335" y="4849090"/>
                        <a:ext cx="2691075" cy="1168400"/>
                      </a:xfrm>
                      <a:prstGeom prst="rect">
                        <a:avLst/>
                      </a:prstGeom>
                    </a:spPr>
                  </a:pic>
                  <a:pic>
                    <a:nvPicPr>
                      <a:cNvPr id="9" name="Immagine 8"/>
                      <a:cNvPicPr>
                        <a:picLocks noChangeAspect="1"/>
                      </a:cNvPicPr>
                    </a:nvPicPr>
                    <a:blipFill>
                      <a:blip r:embed="rId10"/>
                      <a:stretch>
                        <a:fillRect/>
                      </a:stretch>
                    </a:blipFill>
                    <a:spPr>
                      <a:xfrm>
                        <a:off x="9125527" y="6009305"/>
                        <a:ext cx="2622560" cy="730930"/>
                      </a:xfrm>
                      <a:prstGeom prst="rect">
                        <a:avLst/>
                      </a:prstGeom>
                    </a:spPr>
                  </a:pic>
                  <a:cxnSp>
                    <a:nvCxnSpPr>
                      <a:cNvPr id="14" name="Connettore 2 13"/>
                      <a:cNvCxnSpPr>
                        <a:stCxn id="8" idx="1"/>
                      </a:cNvCxnSpPr>
                    </a:nvCxnSpPr>
                    <a:spPr>
                      <a:xfrm flipH="1">
                        <a:off x="5403273" y="5433290"/>
                        <a:ext cx="1251062" cy="0"/>
                      </a:xfrm>
                      <a:prstGeom prst="straightConnector1">
                        <a:avLst/>
                      </a:prstGeom>
                      <a:ln w="25400">
                        <a:solidFill>
                          <a:srgbClr val="FF0000"/>
                        </a:solidFill>
                        <a:tailEnd type="triangle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</lc:lockedCanvas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3205480</wp:posOffset>
            </wp:positionH>
            <wp:positionV relativeFrom="paragraph">
              <wp:posOffset>2915920</wp:posOffset>
            </wp:positionV>
            <wp:extent cx="1602740" cy="783590"/>
            <wp:effectExtent l="0" t="0" r="0" b="0"/>
            <wp:wrapSquare wrapText="bothSides"/>
            <wp:docPr id="7" name="Oggetto 7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608902" cy="783804"/>
                      <a:chOff x="3962400" y="5041388"/>
                      <a:chExt cx="1608902" cy="783804"/>
                    </a:xfrm>
                  </a:grpSpPr>
                  <a:sp>
                    <a:nvSpPr>
                      <a:cNvPr id="10" name="CasellaDiTesto 9"/>
                      <a:cNvSpPr txBox="1">
                        <a:spLocks noRot="1" noChangeAspect="1" noMove="1" noResize="1" noEditPoints="1" noAdjustHandles="1" noChangeArrowheads="1" noChangeShapeType="1" noTextEdit="1"/>
                      </a:cNvSpPr>
                    </a:nvSpPr>
                    <a:spPr>
                      <a:xfrm>
                        <a:off x="3962400" y="5041388"/>
                        <a:ext cx="1608902" cy="783804"/>
                      </a:xfrm>
                      <a:prstGeom prst="rect">
                        <a:avLst/>
                      </a:prstGeom>
                      <a:blipFill rotWithShape="0">
                        <a:blip r:embed="rId11"/>
                        <a:stretch>
                          <a:fillRect/>
                        </a:stretch>
                      </a:blipFill>
                    </a:spPr>
                    <a:txSp>
                      <a:txBody>
                        <a:bodyPr/>
                        <a:lstStyle>
                          <a:defPPr>
                            <a:defRPr lang="it-IT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it-IT">
                              <a:noFill/>
                            </a:rPr>
                            <a:t> 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3077845</wp:posOffset>
            </wp:positionH>
            <wp:positionV relativeFrom="paragraph">
              <wp:posOffset>2322195</wp:posOffset>
            </wp:positionV>
            <wp:extent cx="6338570" cy="498475"/>
            <wp:effectExtent l="19050" t="0" r="5080" b="0"/>
            <wp:wrapSquare wrapText="bothSides"/>
            <wp:docPr id="6" name="Immagin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4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38570" cy="498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3205480</wp:posOffset>
            </wp:positionH>
            <wp:positionV relativeFrom="paragraph">
              <wp:posOffset>1419225</wp:posOffset>
            </wp:positionV>
            <wp:extent cx="6337935" cy="735965"/>
            <wp:effectExtent l="19050" t="0" r="5715" b="0"/>
            <wp:wrapSquare wrapText="bothSides"/>
            <wp:docPr id="5" name="Immagin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5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37935" cy="735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3077845</wp:posOffset>
            </wp:positionH>
            <wp:positionV relativeFrom="paragraph">
              <wp:posOffset>600075</wp:posOffset>
            </wp:positionV>
            <wp:extent cx="6334125" cy="534035"/>
            <wp:effectExtent l="19050" t="0" r="9525" b="0"/>
            <wp:wrapSquare wrapText="bothSides"/>
            <wp:docPr id="4" name="Immagin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magine 6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34125" cy="534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04759">
        <w:rPr>
          <w:noProof/>
          <w:lang w:eastAsia="it-IT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-309245</wp:posOffset>
            </wp:positionH>
            <wp:positionV relativeFrom="paragraph">
              <wp:posOffset>327025</wp:posOffset>
            </wp:positionV>
            <wp:extent cx="3388995" cy="4262755"/>
            <wp:effectExtent l="19050" t="0" r="1905" b="0"/>
            <wp:wrapSquare wrapText="bothSides"/>
            <wp:docPr id="3" name="Immagin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3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8995" cy="4262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728B" w:rsidRPr="001C728B" w:rsidRDefault="001C728B" w:rsidP="001C728B"/>
    <w:p w:rsidR="001C728B" w:rsidRDefault="001C728B" w:rsidP="001C728B">
      <w:pPr>
        <w:jc w:val="right"/>
      </w:pPr>
    </w:p>
    <w:p w:rsidR="001C728B" w:rsidRDefault="001C728B" w:rsidP="001C728B">
      <w:r>
        <w:lastRenderedPageBreak/>
        <w:t xml:space="preserve">Tutta la materia è formata da </w:t>
      </w:r>
      <w:r w:rsidRPr="008573E4">
        <w:rPr>
          <w:b/>
        </w:rPr>
        <w:t>molecole</w:t>
      </w:r>
      <w:r>
        <w:t>.</w:t>
      </w:r>
    </w:p>
    <w:p w:rsidR="001C728B" w:rsidRDefault="001C728B" w:rsidP="001C728B">
      <w:r>
        <w:t xml:space="preserve">Le molecole sono costituite di </w:t>
      </w:r>
      <w:r w:rsidRPr="008573E4">
        <w:rPr>
          <w:b/>
        </w:rPr>
        <w:t>atomi</w:t>
      </w:r>
      <w:r>
        <w:t>: a ogni atomo corrisponde un elemento semplice.</w:t>
      </w:r>
    </w:p>
    <w:p w:rsidR="001C728B" w:rsidRDefault="001C728B" w:rsidP="001C728B">
      <w:r>
        <w:t xml:space="preserve">Gli atomi sono “tenuti insieme” da forze di natura </w:t>
      </w:r>
      <w:r w:rsidRPr="008573E4">
        <w:rPr>
          <w:b/>
        </w:rPr>
        <w:t>elettrica</w:t>
      </w:r>
      <w:r>
        <w:t xml:space="preserve">. Anche le molecole si </w:t>
      </w:r>
      <w:r w:rsidRPr="008573E4">
        <w:rPr>
          <w:b/>
        </w:rPr>
        <w:t>ATTRAGGONO</w:t>
      </w:r>
      <w:r>
        <w:t xml:space="preserve"> e si </w:t>
      </w:r>
      <w:r w:rsidRPr="008573E4">
        <w:rPr>
          <w:b/>
        </w:rPr>
        <w:t>RESPINGONO</w:t>
      </w:r>
      <w:r>
        <w:t xml:space="preserve"> (se sono vicinissime). La forza di attrazione tra le molecole fa sì che la materia “stia insieme” (forza di coesione).</w:t>
      </w:r>
    </w:p>
    <w:p w:rsidR="001C728B" w:rsidRDefault="001C728B" w:rsidP="001C728B">
      <w:r>
        <w:rPr>
          <w:noProof/>
          <w:lang w:eastAsia="it-IT"/>
        </w:rPr>
        <w:pict>
          <v:rect id="_x0000_s1027" style="position:absolute;left:0;text-align:left;margin-left:-12.75pt;margin-top:15.8pt;width:736.85pt;height:224.4pt;z-index:-251653120" strokecolor="red" strokeweight="1pt"/>
        </w:pict>
      </w:r>
    </w:p>
    <w:p w:rsidR="001C728B" w:rsidRDefault="001C728B" w:rsidP="001C728B">
      <w:r w:rsidRPr="008573E4">
        <w:rPr>
          <w:i/>
        </w:rPr>
        <w:t>L’</w:t>
      </w:r>
      <w:r w:rsidRPr="00B85826">
        <w:rPr>
          <w:b/>
          <w:i/>
        </w:rPr>
        <w:t xml:space="preserve">energia potenziale </w:t>
      </w:r>
      <w:r w:rsidRPr="008573E4">
        <w:rPr>
          <w:i/>
        </w:rPr>
        <w:t xml:space="preserve">di un corpo è uguale al </w:t>
      </w:r>
      <w:r w:rsidRPr="00B85826">
        <w:rPr>
          <w:b/>
          <w:i/>
        </w:rPr>
        <w:t>lavoro</w:t>
      </w:r>
      <w:r w:rsidRPr="008573E4">
        <w:rPr>
          <w:i/>
        </w:rPr>
        <w:t xml:space="preserve"> compiuto dalle forze di attrazione molecolare q</w:t>
      </w:r>
      <w:r>
        <w:rPr>
          <w:i/>
        </w:rPr>
        <w:t>uando una forza esterna “spezza”</w:t>
      </w:r>
      <w:r w:rsidRPr="008573E4">
        <w:rPr>
          <w:i/>
        </w:rPr>
        <w:t xml:space="preserve"> il sistema, portando tutte le molecole a grande distanza l’una dall’altra</w:t>
      </w:r>
      <w:r>
        <w:t>.</w:t>
      </w:r>
    </w:p>
    <w:p w:rsidR="001C728B" w:rsidRDefault="001C728B" w:rsidP="001C728B"/>
    <w:p w:rsidR="001C728B" w:rsidRDefault="001C728B" w:rsidP="001C728B">
      <w:r w:rsidRPr="008573E4">
        <w:rPr>
          <w:i/>
        </w:rPr>
        <w:t>L’energia cinetica, lo abbiamo visto, è</w:t>
      </w:r>
      <w:r>
        <w:t xml:space="preserve"> </w:t>
      </w:r>
      <w:r w:rsidRPr="008573E4">
        <w:rPr>
          <w:i/>
        </w:rPr>
        <w:sym w:font="Wingdings" w:char="F0E0"/>
      </w:r>
      <w:r w:rsidRPr="008573E4">
        <w:rPr>
          <w:i/>
        </w:rPr>
        <w:t xml:space="preserve"> K = 3/2 K</w:t>
      </w:r>
      <w:r w:rsidRPr="008573E4">
        <w:rPr>
          <w:i/>
          <w:sz w:val="16"/>
          <w:szCs w:val="16"/>
        </w:rPr>
        <w:t>b</w:t>
      </w:r>
      <w:r w:rsidRPr="008573E4">
        <w:rPr>
          <w:i/>
        </w:rPr>
        <w:t xml:space="preserve"> T</w:t>
      </w:r>
      <w:r>
        <w:t xml:space="preserve"> </w:t>
      </w:r>
    </w:p>
    <w:p w:rsidR="001C728B" w:rsidRDefault="001C728B" w:rsidP="001C728B">
      <w:r>
        <w:t xml:space="preserve">La temperatura si misura in </w:t>
      </w:r>
      <w:r w:rsidRPr="008573E4">
        <w:rPr>
          <w:b/>
          <w:highlight w:val="yellow"/>
        </w:rPr>
        <w:t>Kelvin</w:t>
      </w:r>
      <w:r>
        <w:t xml:space="preserve"> </w:t>
      </w:r>
      <w:r>
        <w:sym w:font="Wingdings" w:char="F0E0"/>
      </w:r>
      <w:r>
        <w:t xml:space="preserve"> </w:t>
      </w:r>
      <w:r w:rsidRPr="008573E4">
        <w:rPr>
          <w:highlight w:val="yellow"/>
        </w:rPr>
        <w:t>C = K – 273</w:t>
      </w:r>
      <w:r>
        <w:t xml:space="preserve">; la scala Kelvin parte sempre 0 (lo </w:t>
      </w:r>
      <w:r w:rsidRPr="008573E4">
        <w:rPr>
          <w:b/>
        </w:rPr>
        <w:t>zero assoluto</w:t>
      </w:r>
      <w:r>
        <w:t xml:space="preserve">: sotto questa temperatura non si può andare, in natura; ricorda che la temperatura media dell’Universo si aggira attorno ai 3 K!), quindi la scala Kelvin è una scala con soli </w:t>
      </w:r>
      <w:r w:rsidRPr="008573E4">
        <w:rPr>
          <w:b/>
        </w:rPr>
        <w:t>numeri positivi</w:t>
      </w:r>
      <w:r>
        <w:t>; è necessario usare i Kelvin, perché l’energia cinetica, cioè ½ m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v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 xml:space="preserve">, può essere </w:t>
      </w:r>
      <w:r w:rsidRPr="00B85826">
        <w:rPr>
          <w:i/>
          <w:u w:val="single"/>
        </w:rPr>
        <w:t>solo positiva</w:t>
      </w:r>
      <w:r>
        <w:t xml:space="preserve">! (infatti la massa è sempre positiva e la il quadrato di un numero è sempre positivo…) </w:t>
      </w:r>
    </w:p>
    <w:p w:rsidR="001C728B" w:rsidRDefault="001C728B" w:rsidP="001C728B"/>
    <w:p w:rsidR="001C728B" w:rsidRPr="00265909" w:rsidRDefault="001C728B" w:rsidP="001C728B"/>
    <w:p w:rsidR="001C728B" w:rsidRPr="001C728B" w:rsidRDefault="001C728B" w:rsidP="001C728B">
      <w:pPr>
        <w:jc w:val="right"/>
      </w:pPr>
    </w:p>
    <w:p w:rsidR="001C728B" w:rsidRPr="001C728B" w:rsidRDefault="001C728B" w:rsidP="001C728B"/>
    <w:p w:rsidR="001C728B" w:rsidRPr="001C728B" w:rsidRDefault="001C728B" w:rsidP="001C728B"/>
    <w:p w:rsidR="001C728B" w:rsidRPr="001C728B" w:rsidRDefault="001C728B" w:rsidP="001C728B"/>
    <w:p w:rsidR="001C728B" w:rsidRPr="001C728B" w:rsidRDefault="001C728B" w:rsidP="001C728B"/>
    <w:p w:rsidR="001C728B" w:rsidRPr="001C728B" w:rsidRDefault="001C728B" w:rsidP="001C728B"/>
    <w:p w:rsidR="001C728B" w:rsidRPr="001C728B" w:rsidRDefault="001C728B" w:rsidP="001C728B"/>
    <w:p w:rsidR="001C728B" w:rsidRPr="001C728B" w:rsidRDefault="001C728B" w:rsidP="001C728B"/>
    <w:p w:rsidR="001C728B" w:rsidRPr="001C728B" w:rsidRDefault="001C728B" w:rsidP="001C728B"/>
    <w:p w:rsidR="001C728B" w:rsidRPr="001C728B" w:rsidRDefault="001C728B" w:rsidP="001C728B"/>
    <w:p w:rsidR="001C728B" w:rsidRPr="001C728B" w:rsidRDefault="001C728B" w:rsidP="001C728B"/>
    <w:p w:rsidR="00356962" w:rsidRPr="001C728B" w:rsidRDefault="00356962" w:rsidP="001C728B"/>
    <w:sectPr w:rsidR="00356962" w:rsidRPr="001C728B" w:rsidSect="00DC2600">
      <w:headerReference w:type="default" r:id="rId16"/>
      <w:pgSz w:w="16838" w:h="11906" w:orient="landscape"/>
      <w:pgMar w:top="1134" w:right="1417" w:bottom="1134" w:left="1134" w:header="708" w:footer="708" w:gutter="0"/>
      <w:pgNumType w:start="7"/>
      <w:cols w:space="708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0EC4" w:rsidRDefault="00D20EC4" w:rsidP="00DC2600">
      <w:pPr>
        <w:spacing w:line="240" w:lineRule="auto"/>
      </w:pPr>
      <w:r>
        <w:separator/>
      </w:r>
    </w:p>
  </w:endnote>
  <w:endnote w:type="continuationSeparator" w:id="0">
    <w:p w:rsidR="00D20EC4" w:rsidRDefault="00D20EC4" w:rsidP="00DC260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0EC4" w:rsidRDefault="00D20EC4" w:rsidP="00DC2600">
      <w:pPr>
        <w:spacing w:line="240" w:lineRule="auto"/>
      </w:pPr>
      <w:r>
        <w:separator/>
      </w:r>
    </w:p>
  </w:footnote>
  <w:footnote w:type="continuationSeparator" w:id="0">
    <w:p w:rsidR="00D20EC4" w:rsidRDefault="00D20EC4" w:rsidP="00DC260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600" w:rsidRDefault="00B23966" w:rsidP="00DC2600">
    <w:pPr>
      <w:pStyle w:val="Intestazione"/>
      <w:jc w:val="center"/>
    </w:pPr>
    <w:sdt>
      <w:sdtPr>
        <w:id w:val="1628879313"/>
        <w:docPartObj>
          <w:docPartGallery w:val="Page Numbers (Margins)"/>
          <w:docPartUnique/>
        </w:docPartObj>
      </w:sdtPr>
      <w:sdtContent>
        <w:r>
          <w:rPr>
            <w:noProof/>
            <w:lang w:eastAsia="zh-TW"/>
          </w:rPr>
          <w:pict>
            <v:group id="_x0000_s3073" style="position:absolute;left:0;text-align:left;margin-left:0;margin-top:162.75pt;width:38.45pt;height:18.7pt;z-index:251660288;mso-top-percent:200;mso-position-horizontal:center;mso-position-horizontal-relative:right-margin-area;mso-position-vertical-relative:page;mso-top-percent:200" coordorigin="689,3255" coordsize="769,374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3074" type="#_x0000_t202" style="position:absolute;left:689;top:3263;width:769;height:360;v-text-anchor:middle" filled="f" stroked="f">
                <v:textbox style="mso-next-textbox:#_x0000_s3074" inset="0,0,0,0">
                  <w:txbxContent>
                    <w:p w:rsidR="00DC2600" w:rsidRDefault="00B23966">
                      <w:pPr>
                        <w:pStyle w:val="Intestazione"/>
                        <w:jc w:val="center"/>
                      </w:pPr>
                      <w:fldSimple w:instr=" PAGE    \* MERGEFORMAT ">
                        <w:r w:rsidR="001C728B" w:rsidRPr="001C728B">
                          <w:rPr>
                            <w:rStyle w:val="Numeropagina"/>
                            <w:b/>
                            <w:noProof/>
                            <w:color w:val="3F3151" w:themeColor="accent4" w:themeShade="7F"/>
                            <w:sz w:val="16"/>
                            <w:szCs w:val="16"/>
                          </w:rPr>
                          <w:t>9</w:t>
                        </w:r>
                      </w:fldSimple>
                    </w:p>
                  </w:txbxContent>
                </v:textbox>
              </v:shape>
              <v:group id="_x0000_s3075" style="position:absolute;left:886;top:3255;width:374;height:374" coordorigin="1453,14832" coordsize="374,374">
                <v:oval id="_x0000_s3076" style="position:absolute;left:1453;top:14832;width:374;height:374" filled="f" strokecolor="#7ba0cd [2420]" strokeweight=".5pt"/>
                <v:oval id="_x0000_s3077" style="position:absolute;left:1462;top:14835;width:101;height:101" fillcolor="#7ba0cd [2420]" stroked="f"/>
              </v:group>
              <w10:wrap anchorx="page" anchory="page"/>
            </v:group>
          </w:pict>
        </w:r>
      </w:sdtContent>
    </w:sdt>
    <w:r w:rsidR="00DC2600" w:rsidRPr="00DC2600">
      <w:rPr>
        <w:i/>
        <w:color w:val="A6A6A6" w:themeColor="background1" w:themeShade="A6"/>
        <w:sz w:val="24"/>
        <w:szCs w:val="24"/>
      </w:rPr>
      <w:t>fisica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3193F"/>
    <w:multiLevelType w:val="hybridMultilevel"/>
    <w:tmpl w:val="559258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283"/>
  <w:drawingGridHorizontalSpacing w:val="160"/>
  <w:displayHorizontalDrawingGridEvery w:val="2"/>
  <w:characterSpacingControl w:val="doNotCompress"/>
  <w:hdrShapeDefaults>
    <o:shapedefaults v:ext="edit" spidmax="6146">
      <o:colormenu v:ext="edit" strokecolor="red"/>
    </o:shapedefaults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A935B6"/>
    <w:rsid w:val="000E04F2"/>
    <w:rsid w:val="00104759"/>
    <w:rsid w:val="00171836"/>
    <w:rsid w:val="001C728B"/>
    <w:rsid w:val="00356962"/>
    <w:rsid w:val="00734D00"/>
    <w:rsid w:val="007D1898"/>
    <w:rsid w:val="00986A93"/>
    <w:rsid w:val="00A935B6"/>
    <w:rsid w:val="00B23966"/>
    <w:rsid w:val="00D20EC4"/>
    <w:rsid w:val="00DC2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6A93"/>
    <w:pPr>
      <w:spacing w:after="0" w:line="312" w:lineRule="auto"/>
      <w:jc w:val="both"/>
    </w:pPr>
    <w:rPr>
      <w:rFonts w:ascii="Times New Roman" w:hAnsi="Times New Roman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935B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35B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35B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C2600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C2600"/>
    <w:rPr>
      <w:rFonts w:ascii="Times New Roman" w:hAnsi="Times New Roman"/>
      <w:sz w:val="32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DC2600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C2600"/>
    <w:rPr>
      <w:rFonts w:ascii="Times New Roman" w:hAnsi="Times New Roman"/>
      <w:sz w:val="32"/>
    </w:rPr>
  </w:style>
  <w:style w:type="character" w:styleId="Numeropagina">
    <w:name w:val="page number"/>
    <w:basedOn w:val="Carpredefinitoparagrafo"/>
    <w:uiPriority w:val="99"/>
    <w:unhideWhenUsed/>
    <w:rsid w:val="00DC2600"/>
    <w:rPr>
      <w:rFonts w:eastAsiaTheme="minorEastAsia" w:cstheme="minorBidi"/>
      <w:bCs w:val="0"/>
      <w:iCs w:val="0"/>
      <w:szCs w:val="22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Simone</cp:lastModifiedBy>
  <cp:revision>3</cp:revision>
  <cp:lastPrinted>2014-11-04T12:56:00Z</cp:lastPrinted>
  <dcterms:created xsi:type="dcterms:W3CDTF">2014-11-04T12:56:00Z</dcterms:created>
  <dcterms:modified xsi:type="dcterms:W3CDTF">2014-11-10T13:17:00Z</dcterms:modified>
</cp:coreProperties>
</file>